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Dove il commercio incontra la visione</w:t>
        <w:br w:type="textWrapping"/>
        <w:t xml:space="preserve"> Intervista al fondatore di Città Fiera Antonio M. Bardelli</w:t>
      </w:r>
    </w:p>
    <w:p w:rsidR="00000000" w:rsidDel="00000000" w:rsidP="00000000" w:rsidRDefault="00000000" w:rsidRPr="00000000" w14:paraId="00000002">
      <w:pPr>
        <w:spacing w:after="240" w:before="240" w:lineRule="auto"/>
        <w:rPr/>
      </w:pPr>
      <w:r w:rsidDel="00000000" w:rsidR="00000000" w:rsidRPr="00000000">
        <w:rPr>
          <w:rtl w:val="0"/>
        </w:rPr>
        <w:t xml:space="preserve">Il Città Fiera non è solo il più grande centro commerciale del Friuli Venezia Giulia: è il risultato di una visione e di un legame profondo con il territorio. Dietro quest’universo di vetrine e attività, c’è la storia di Antonio Maria Bardelli, che lo ha fondato insieme al padre. Da giovane sognava di studiare psicologia, ma il padre, pur non condividendo appieno quella scelta, gli propose un compromesso: iscriversi a Giurisprudenza, lasciandogli però la libertà di cambiare strada se l’interesse per la medicina fosse rimasto forte. Così Bardelli, mentre seguiva il corso di diritto, frequentava di nascosto anche le lezioni di medicina a Trieste.</w:t>
      </w:r>
      <w:r w:rsidDel="00000000" w:rsidR="00000000" w:rsidRPr="00000000">
        <w:rPr>
          <w:rtl w:val="0"/>
        </w:rPr>
      </w:r>
    </w:p>
    <w:p w:rsidR="00000000" w:rsidDel="00000000" w:rsidP="00000000" w:rsidRDefault="00000000" w:rsidRPr="00000000" w14:paraId="00000003">
      <w:pPr>
        <w:spacing w:after="240" w:before="240" w:lineRule="auto"/>
        <w:rPr/>
      </w:pPr>
      <w:r w:rsidDel="00000000" w:rsidR="00000000" w:rsidRPr="00000000">
        <w:rPr>
          <w:rtl w:val="0"/>
        </w:rPr>
        <w:t xml:space="preserve">Alla fine, scelse di rimanere nel mondo del diritto, ma quegli studi di psicologia – approfonditi con passione – gli serviranno enormemente nel suo lavoro, fornendogli strumenti per comprendere le persone, le relazioni e le dinamiche di gruppo, un’educazione all’empatia, al dialogo e all’intuito: qualità che, nel commercio e nella gestione, valgono più di mille manuali.</w:t>
      </w:r>
    </w:p>
    <w:p w:rsidR="00000000" w:rsidDel="00000000" w:rsidP="00000000" w:rsidRDefault="00000000" w:rsidRPr="00000000" w14:paraId="00000004">
      <w:pPr>
        <w:spacing w:after="240" w:before="240" w:lineRule="auto"/>
        <w:rPr/>
      </w:pPr>
      <w:r w:rsidDel="00000000" w:rsidR="00000000" w:rsidRPr="00000000">
        <w:rPr>
          <w:rtl w:val="0"/>
        </w:rPr>
        <w:t xml:space="preserve">Il 6 dicembre 1992, a Martignacco, inaugura il centro commerciale Città Fiera che fin dall’inizio si distingue per la sua idea innovativa: un centro dedicato non solo allo shopping, ma un luogo dove si possa interagire, con l’obiettivo di creare uno spazio d’incontro.</w:t>
      </w:r>
    </w:p>
    <w:p w:rsidR="00000000" w:rsidDel="00000000" w:rsidP="00000000" w:rsidRDefault="00000000" w:rsidRPr="00000000" w14:paraId="00000005">
      <w:pPr>
        <w:spacing w:after="240" w:before="240" w:lineRule="auto"/>
        <w:rPr/>
      </w:pPr>
      <w:r w:rsidDel="00000000" w:rsidR="00000000" w:rsidRPr="00000000">
        <w:rPr>
          <w:rtl w:val="0"/>
        </w:rPr>
        <w:t xml:space="preserve">Nel tempo è diventato un punto di riferimento per la comunità, aperto e inclusivo, dove le persone si sentono accolte e dove il tempo libero acquista valore. L’ospitalità offerta alle associazioni di volontariato l’attenzione al dialogo tra generazioni, la possibilità di aggregarsi senza necessariamente consumare: tutto concorre a costruire un modello umano, sociale e culturale, capace di crescere con il territorio e per il territorio. Ad oggi il Città Fiera conta oltre 1.700 lavoratori e centinaia di attività, ma il suo valore non si misura solo nei numeri.</w:t>
      </w:r>
    </w:p>
    <w:p w:rsidR="00000000" w:rsidDel="00000000" w:rsidP="00000000" w:rsidRDefault="00000000" w:rsidRPr="00000000" w14:paraId="00000006">
      <w:pPr>
        <w:spacing w:after="240" w:before="240" w:lineRule="auto"/>
        <w:rPr/>
      </w:pPr>
      <w:r w:rsidDel="00000000" w:rsidR="00000000" w:rsidRPr="00000000">
        <w:rPr>
          <w:rtl w:val="0"/>
        </w:rPr>
        <w:t xml:space="preserve">Seguendo la tradizione di famiglia, attualmente, il Città Fiera è gestito dal figlio del signor Bardelli: Davide. Quest’ultimo, sempre accompagnato dai suggerimenti del padre e dalla sua esperienza, è ormai al centro delle scelte strategiche, in un passaggio generazionale costruito con intelligenza e gradualità. Il padre resta una figura di riferimento, pronta a confrontarsi, ma con la consapevolezza che è tempo di lasciare spazio. E questa continuità familiare, fatta non di imposizioni ma di confronto e ascolto, rispecchia il senso più profondo del progetto: creare qualcosa che duri, che si adatti ai tempi senza tradire le origini.</w:t>
      </w:r>
    </w:p>
    <w:p w:rsidR="00000000" w:rsidDel="00000000" w:rsidP="00000000" w:rsidRDefault="00000000" w:rsidRPr="00000000" w14:paraId="00000007">
      <w:pPr>
        <w:spacing w:after="240" w:before="240" w:lineRule="auto"/>
        <w:rPr/>
      </w:pPr>
      <w:r w:rsidDel="00000000" w:rsidR="00000000" w:rsidRPr="00000000">
        <w:rPr>
          <w:b w:val="1"/>
          <w:rtl w:val="0"/>
        </w:rPr>
        <w:br w:type="textWrapping"/>
      </w: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